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B384F76" w14:textId="77777777" w:rsidR="00AE117E" w:rsidRDefault="00AE117E" w:rsidP="00AE117E">
      <w:pPr>
        <w:spacing w:after="240" w:line="480" w:lineRule="auto"/>
        <w:jc w:val="center"/>
        <w:rPr>
          <w:rFonts w:ascii="Times New Roman" w:eastAsia="Batang" w:hAnsi="Times New Roman" w:cs="Times New Roman"/>
          <w:b/>
          <w:bCs/>
          <w:sz w:val="24"/>
          <w:szCs w:val="24"/>
        </w:rPr>
      </w:pPr>
    </w:p>
    <w:p w14:paraId="6D188188" w14:textId="77777777" w:rsidR="00AE117E" w:rsidRDefault="00AE117E" w:rsidP="00AE117E">
      <w:pPr>
        <w:spacing w:after="240" w:line="480" w:lineRule="auto"/>
        <w:jc w:val="center"/>
        <w:rPr>
          <w:rFonts w:ascii="Times New Roman" w:eastAsia="Batang" w:hAnsi="Times New Roman" w:cs="Times New Roman"/>
          <w:b/>
          <w:bCs/>
          <w:sz w:val="24"/>
          <w:szCs w:val="24"/>
        </w:rPr>
      </w:pPr>
    </w:p>
    <w:p w14:paraId="7F3842F1" w14:textId="2A4D2887" w:rsidR="00806BE9" w:rsidRDefault="007E3A94" w:rsidP="00AE117E">
      <w:pPr>
        <w:spacing w:after="240" w:line="480" w:lineRule="auto"/>
        <w:jc w:val="center"/>
        <w:rPr>
          <w:rFonts w:ascii="Times New Roman" w:eastAsia="Batang" w:hAnsi="Times New Roman" w:cs="Times New Roman"/>
          <w:b/>
          <w:bCs/>
          <w:sz w:val="24"/>
          <w:szCs w:val="24"/>
        </w:rPr>
      </w:pPr>
      <w:r w:rsidRPr="007E3A94">
        <w:rPr>
          <w:rFonts w:ascii="Times New Roman" w:eastAsia="Batang" w:hAnsi="Times New Roman" w:cs="Times New Roman"/>
          <w:b/>
          <w:bCs/>
          <w:sz w:val="24"/>
          <w:szCs w:val="24"/>
        </w:rPr>
        <w:t>Self-Concept, Perception, and Technology</w:t>
      </w:r>
    </w:p>
    <w:p w14:paraId="29F3CD2D" w14:textId="77777777" w:rsidR="00AE117E" w:rsidRDefault="00AE117E" w:rsidP="00AE117E">
      <w:pPr>
        <w:spacing w:after="240" w:line="480" w:lineRule="auto"/>
        <w:jc w:val="center"/>
        <w:rPr>
          <w:rFonts w:ascii="Times New Roman" w:eastAsia="Batang" w:hAnsi="Times New Roman" w:cs="Times New Roman"/>
          <w:bCs/>
          <w:sz w:val="24"/>
          <w:szCs w:val="24"/>
        </w:rPr>
      </w:pPr>
    </w:p>
    <w:p w14:paraId="1320EB72" w14:textId="244FF196" w:rsidR="00806BE9" w:rsidRPr="00806BE9" w:rsidRDefault="00806BE9" w:rsidP="00AE117E">
      <w:pPr>
        <w:spacing w:after="240" w:line="480" w:lineRule="auto"/>
        <w:jc w:val="center"/>
        <w:rPr>
          <w:rFonts w:ascii="Times New Roman" w:eastAsia="Batang" w:hAnsi="Times New Roman" w:cs="Times New Roman"/>
          <w:bCs/>
          <w:sz w:val="24"/>
          <w:szCs w:val="24"/>
        </w:rPr>
      </w:pPr>
      <w:r w:rsidRPr="00806BE9">
        <w:rPr>
          <w:rFonts w:ascii="Times New Roman" w:eastAsia="Batang" w:hAnsi="Times New Roman" w:cs="Times New Roman"/>
          <w:bCs/>
          <w:sz w:val="24"/>
          <w:szCs w:val="24"/>
        </w:rPr>
        <w:t>Student’s Name</w:t>
      </w:r>
    </w:p>
    <w:p w14:paraId="70F5347A" w14:textId="77777777" w:rsidR="00806BE9" w:rsidRPr="00806BE9" w:rsidRDefault="00806BE9" w:rsidP="00AE117E">
      <w:pPr>
        <w:spacing w:after="240" w:line="480" w:lineRule="auto"/>
        <w:jc w:val="center"/>
        <w:rPr>
          <w:rFonts w:ascii="Times New Roman" w:eastAsia="Batang" w:hAnsi="Times New Roman" w:cs="Times New Roman"/>
          <w:bCs/>
          <w:sz w:val="24"/>
          <w:szCs w:val="24"/>
        </w:rPr>
      </w:pPr>
      <w:r w:rsidRPr="00806BE9">
        <w:rPr>
          <w:rFonts w:ascii="Times New Roman" w:eastAsia="Batang" w:hAnsi="Times New Roman" w:cs="Times New Roman"/>
          <w:bCs/>
          <w:sz w:val="24"/>
          <w:szCs w:val="24"/>
        </w:rPr>
        <w:t>Department, University Name</w:t>
      </w:r>
    </w:p>
    <w:p w14:paraId="09EB11C7" w14:textId="77777777" w:rsidR="00806BE9" w:rsidRPr="00806BE9" w:rsidRDefault="00806BE9" w:rsidP="00AE117E">
      <w:pPr>
        <w:spacing w:after="240" w:line="480" w:lineRule="auto"/>
        <w:jc w:val="center"/>
        <w:rPr>
          <w:rFonts w:ascii="Times New Roman" w:eastAsia="Batang" w:hAnsi="Times New Roman" w:cs="Times New Roman"/>
          <w:bCs/>
          <w:sz w:val="24"/>
          <w:szCs w:val="24"/>
        </w:rPr>
      </w:pPr>
      <w:r w:rsidRPr="00806BE9">
        <w:rPr>
          <w:rFonts w:ascii="Times New Roman" w:eastAsia="Batang" w:hAnsi="Times New Roman" w:cs="Times New Roman"/>
          <w:bCs/>
          <w:sz w:val="24"/>
          <w:szCs w:val="24"/>
        </w:rPr>
        <w:t>Course Code: Course Name</w:t>
      </w:r>
    </w:p>
    <w:p w14:paraId="1A15B0AC" w14:textId="77777777" w:rsidR="00806BE9" w:rsidRPr="00806BE9" w:rsidRDefault="00806BE9" w:rsidP="00AE117E">
      <w:pPr>
        <w:spacing w:after="240" w:line="480" w:lineRule="auto"/>
        <w:jc w:val="center"/>
        <w:rPr>
          <w:rFonts w:ascii="Times New Roman" w:eastAsia="Batang" w:hAnsi="Times New Roman" w:cs="Times New Roman"/>
          <w:bCs/>
          <w:sz w:val="24"/>
          <w:szCs w:val="24"/>
        </w:rPr>
      </w:pPr>
      <w:r w:rsidRPr="00806BE9">
        <w:rPr>
          <w:rFonts w:ascii="Times New Roman" w:eastAsia="Batang" w:hAnsi="Times New Roman" w:cs="Times New Roman"/>
          <w:bCs/>
          <w:sz w:val="24"/>
          <w:szCs w:val="24"/>
        </w:rPr>
        <w:t>Instructor’s Name</w:t>
      </w:r>
    </w:p>
    <w:p w14:paraId="1900A3CB" w14:textId="625F805B" w:rsidR="00806BE9" w:rsidRDefault="00806BE9" w:rsidP="00AE117E">
      <w:pPr>
        <w:spacing w:after="240" w:line="480" w:lineRule="auto"/>
        <w:jc w:val="center"/>
        <w:rPr>
          <w:rFonts w:ascii="Times New Roman" w:eastAsia="Batang" w:hAnsi="Times New Roman" w:cs="Times New Roman"/>
          <w:bCs/>
          <w:sz w:val="24"/>
          <w:szCs w:val="24"/>
        </w:rPr>
      </w:pPr>
      <w:r w:rsidRPr="00806BE9">
        <w:rPr>
          <w:rFonts w:ascii="Times New Roman" w:eastAsia="Batang" w:hAnsi="Times New Roman" w:cs="Times New Roman"/>
          <w:bCs/>
          <w:sz w:val="24"/>
          <w:szCs w:val="24"/>
        </w:rPr>
        <w:t>Date of Submission</w:t>
      </w:r>
    </w:p>
    <w:p w14:paraId="04CC0ECF" w14:textId="16073EE7" w:rsidR="00D70EE0" w:rsidRDefault="00D70EE0" w:rsidP="00AE117E">
      <w:pPr>
        <w:spacing w:after="240" w:line="480" w:lineRule="auto"/>
        <w:jc w:val="center"/>
        <w:rPr>
          <w:rFonts w:ascii="Times New Roman" w:eastAsia="Batang" w:hAnsi="Times New Roman" w:cs="Times New Roman"/>
          <w:bCs/>
          <w:sz w:val="24"/>
          <w:szCs w:val="24"/>
        </w:rPr>
      </w:pPr>
      <w:r>
        <w:rPr>
          <w:rFonts w:ascii="Times New Roman" w:eastAsia="Batang" w:hAnsi="Times New Roman" w:cs="Times New Roman"/>
          <w:bCs/>
          <w:sz w:val="24"/>
          <w:szCs w:val="24"/>
        </w:rPr>
        <w:t>(904 Words)</w:t>
      </w:r>
    </w:p>
    <w:p w14:paraId="6DD9C3B7" w14:textId="77777777" w:rsidR="00AE117E" w:rsidRDefault="00AE117E" w:rsidP="00AE117E">
      <w:pPr>
        <w:spacing w:after="240" w:line="480" w:lineRule="auto"/>
        <w:jc w:val="center"/>
        <w:rPr>
          <w:rFonts w:ascii="Times New Roman" w:eastAsia="Batang" w:hAnsi="Times New Roman" w:cs="Times New Roman"/>
          <w:b/>
          <w:bCs/>
          <w:sz w:val="24"/>
          <w:szCs w:val="24"/>
        </w:rPr>
      </w:pPr>
      <w:r>
        <w:rPr>
          <w:rFonts w:ascii="Times New Roman" w:eastAsia="Batang" w:hAnsi="Times New Roman" w:cs="Times New Roman"/>
          <w:b/>
          <w:bCs/>
          <w:sz w:val="24"/>
          <w:szCs w:val="24"/>
        </w:rPr>
        <w:br w:type="page"/>
      </w:r>
    </w:p>
    <w:p w14:paraId="696FD6E3" w14:textId="3B19F506" w:rsidR="00806BE9" w:rsidRDefault="007E3A94" w:rsidP="00AE117E">
      <w:pPr>
        <w:spacing w:after="240" w:line="480" w:lineRule="auto"/>
        <w:jc w:val="center"/>
        <w:rPr>
          <w:rFonts w:ascii="Times New Roman" w:eastAsia="Batang" w:hAnsi="Times New Roman" w:cs="Times New Roman"/>
          <w:b/>
          <w:bCs/>
          <w:sz w:val="24"/>
          <w:szCs w:val="24"/>
        </w:rPr>
      </w:pPr>
      <w:r w:rsidRPr="007E3A94">
        <w:rPr>
          <w:rFonts w:ascii="Times New Roman" w:eastAsia="Batang" w:hAnsi="Times New Roman" w:cs="Times New Roman"/>
          <w:b/>
          <w:bCs/>
          <w:sz w:val="24"/>
          <w:szCs w:val="24"/>
        </w:rPr>
        <w:lastRenderedPageBreak/>
        <w:t>Self-Concept, Perception, and Technology</w:t>
      </w:r>
    </w:p>
    <w:p w14:paraId="512CC2BD" w14:textId="5C034838" w:rsidR="00806BE9" w:rsidRDefault="007E3A94" w:rsidP="00AE117E">
      <w:pPr>
        <w:spacing w:after="240" w:line="480" w:lineRule="auto"/>
        <w:ind w:firstLine="720"/>
        <w:rPr>
          <w:rFonts w:ascii="Times New Roman" w:eastAsia="Batang" w:hAnsi="Times New Roman" w:cs="Times New Roman"/>
          <w:sz w:val="24"/>
          <w:szCs w:val="24"/>
        </w:rPr>
      </w:pPr>
      <w:r>
        <w:rPr>
          <w:rFonts w:ascii="Times New Roman" w:eastAsia="Batang" w:hAnsi="Times New Roman" w:cs="Times New Roman"/>
          <w:sz w:val="24"/>
          <w:szCs w:val="24"/>
        </w:rPr>
        <w:t>Technology has improved the way we do things today. It has made it easy for us to track and control the amount of time we spend on phones</w:t>
      </w:r>
      <w:r w:rsidR="004A45FA">
        <w:rPr>
          <w:rFonts w:ascii="Times New Roman" w:eastAsia="Batang" w:hAnsi="Times New Roman" w:cs="Times New Roman"/>
          <w:sz w:val="24"/>
          <w:szCs w:val="24"/>
        </w:rPr>
        <w:t>,</w:t>
      </w:r>
      <w:r>
        <w:rPr>
          <w:rFonts w:ascii="Times New Roman" w:eastAsia="Batang" w:hAnsi="Times New Roman" w:cs="Times New Roman"/>
          <w:sz w:val="24"/>
          <w:szCs w:val="24"/>
        </w:rPr>
        <w:t xml:space="preserve"> especially the one we spend on social media. For instance, iPhone has a section on its setting, which says </w:t>
      </w:r>
      <w:r w:rsidRPr="00644998">
        <w:rPr>
          <w:rFonts w:ascii="Times New Roman" w:eastAsia="Batang" w:hAnsi="Times New Roman" w:cs="Times New Roman"/>
          <w:sz w:val="24"/>
          <w:szCs w:val="24"/>
        </w:rPr>
        <w:t>“Screen Time”</w:t>
      </w:r>
      <w:r>
        <w:rPr>
          <w:rFonts w:ascii="Times New Roman" w:eastAsia="Batang" w:hAnsi="Times New Roman" w:cs="Times New Roman"/>
          <w:sz w:val="24"/>
          <w:szCs w:val="24"/>
        </w:rPr>
        <w:t>. The section provides the user with the opportunity to set the time he or she would spend on the phone and also set the limit for what to manage. Therefore, it is this setting on my phone that helps me to limit the amount of time I spend on social media. I have limited my time to one hour and a half each day on social media. It is important to understand that, during this pandemic, it has been hard to stay busy working at home and to be away from the media. However, a good number of people are also benefiting from constantly being on social media like Snapchat and Instagram. Thus, I strongly believe that social networking can affects an individual</w:t>
      </w:r>
      <w:r w:rsidR="004A45FA">
        <w:rPr>
          <w:rFonts w:ascii="Times New Roman" w:eastAsia="Batang" w:hAnsi="Times New Roman" w:cs="Times New Roman"/>
          <w:sz w:val="24"/>
          <w:szCs w:val="24"/>
        </w:rPr>
        <w:t>’</w:t>
      </w:r>
      <w:r>
        <w:rPr>
          <w:rFonts w:ascii="Times New Roman" w:eastAsia="Batang" w:hAnsi="Times New Roman" w:cs="Times New Roman"/>
          <w:sz w:val="24"/>
          <w:szCs w:val="24"/>
        </w:rPr>
        <w:t>s self-esteem in both positive and negative ways</w:t>
      </w:r>
      <w:sdt>
        <w:sdtPr>
          <w:rPr>
            <w:rFonts w:ascii="Times New Roman" w:eastAsia="Batang" w:hAnsi="Times New Roman" w:cs="Times New Roman"/>
            <w:sz w:val="24"/>
            <w:szCs w:val="24"/>
          </w:rPr>
          <w:id w:val="-300696541"/>
          <w:citation/>
        </w:sdtPr>
        <w:sdtContent>
          <w:r>
            <w:rPr>
              <w:rFonts w:ascii="Times New Roman" w:eastAsia="Batang" w:hAnsi="Times New Roman" w:cs="Times New Roman"/>
              <w:sz w:val="24"/>
              <w:szCs w:val="24"/>
            </w:rPr>
            <w:fldChar w:fldCharType="begin"/>
          </w:r>
          <w:r>
            <w:rPr>
              <w:rFonts w:ascii="Times New Roman" w:eastAsia="Batang" w:hAnsi="Times New Roman" w:cs="Times New Roman"/>
              <w:sz w:val="24"/>
              <w:szCs w:val="24"/>
              <w:lang w:val="en-GB"/>
            </w:rPr>
            <w:instrText xml:space="preserve">CITATION Gam19 \l 2057 </w:instrText>
          </w:r>
          <w:r>
            <w:rPr>
              <w:rFonts w:ascii="Times New Roman" w:eastAsia="Batang" w:hAnsi="Times New Roman" w:cs="Times New Roman"/>
              <w:sz w:val="24"/>
              <w:szCs w:val="24"/>
            </w:rPr>
            <w:fldChar w:fldCharType="separate"/>
          </w:r>
          <w:r>
            <w:rPr>
              <w:rFonts w:ascii="Times New Roman" w:eastAsia="Batang" w:hAnsi="Times New Roman" w:cs="Times New Roman"/>
              <w:noProof/>
              <w:sz w:val="24"/>
              <w:szCs w:val="24"/>
              <w:lang w:val="en-GB"/>
            </w:rPr>
            <w:t xml:space="preserve"> </w:t>
          </w:r>
          <w:r w:rsidRPr="00D349F3">
            <w:rPr>
              <w:rFonts w:ascii="Times New Roman" w:eastAsia="Batang" w:hAnsi="Times New Roman" w:cs="Times New Roman"/>
              <w:noProof/>
              <w:sz w:val="24"/>
              <w:szCs w:val="24"/>
              <w:lang w:val="en-GB"/>
            </w:rPr>
            <w:t>(Gamble &amp; Michael, 2019)</w:t>
          </w:r>
          <w:r>
            <w:rPr>
              <w:rFonts w:ascii="Times New Roman" w:eastAsia="Batang" w:hAnsi="Times New Roman" w:cs="Times New Roman"/>
              <w:sz w:val="24"/>
              <w:szCs w:val="24"/>
            </w:rPr>
            <w:fldChar w:fldCharType="end"/>
          </w:r>
        </w:sdtContent>
      </w:sdt>
      <w:r>
        <w:rPr>
          <w:rFonts w:ascii="Times New Roman" w:eastAsia="Batang" w:hAnsi="Times New Roman" w:cs="Times New Roman"/>
          <w:sz w:val="24"/>
          <w:szCs w:val="24"/>
        </w:rPr>
        <w:t>.</w:t>
      </w:r>
    </w:p>
    <w:p w14:paraId="567B9112" w14:textId="0157D739" w:rsidR="00806BE9" w:rsidRDefault="007E3A94" w:rsidP="00AE117E">
      <w:pPr>
        <w:spacing w:after="240" w:line="480" w:lineRule="auto"/>
        <w:ind w:firstLine="720"/>
        <w:rPr>
          <w:rFonts w:ascii="Times New Roman" w:eastAsia="Batang" w:hAnsi="Times New Roman" w:cs="Times New Roman"/>
          <w:sz w:val="24"/>
          <w:szCs w:val="24"/>
        </w:rPr>
      </w:pPr>
      <w:r>
        <w:rPr>
          <w:rFonts w:ascii="Times New Roman" w:eastAsia="Batang" w:hAnsi="Times New Roman" w:cs="Times New Roman"/>
          <w:sz w:val="24"/>
          <w:szCs w:val="24"/>
        </w:rPr>
        <w:t>In the current society, a high number of people are becoming social media influencers at a high rate than ever before. This is being considered by most people</w:t>
      </w:r>
      <w:r w:rsidR="004A45FA">
        <w:rPr>
          <w:rFonts w:ascii="Times New Roman" w:eastAsia="Batang" w:hAnsi="Times New Roman" w:cs="Times New Roman"/>
          <w:sz w:val="24"/>
          <w:szCs w:val="24"/>
        </w:rPr>
        <w:t>,</w:t>
      </w:r>
      <w:r>
        <w:rPr>
          <w:rFonts w:ascii="Times New Roman" w:eastAsia="Batang" w:hAnsi="Times New Roman" w:cs="Times New Roman"/>
          <w:sz w:val="24"/>
          <w:szCs w:val="24"/>
        </w:rPr>
        <w:t xml:space="preserve"> especially the youths as a hobby. The </w:t>
      </w:r>
      <w:r w:rsidR="004A45FA">
        <w:rPr>
          <w:rFonts w:ascii="Times New Roman" w:eastAsia="Batang" w:hAnsi="Times New Roman" w:cs="Times New Roman"/>
          <w:sz w:val="24"/>
          <w:szCs w:val="24"/>
        </w:rPr>
        <w:t>“</w:t>
      </w:r>
      <w:r w:rsidRPr="00437B38">
        <w:rPr>
          <w:rFonts w:ascii="Times New Roman" w:eastAsia="Batang" w:hAnsi="Times New Roman" w:cs="Times New Roman"/>
          <w:sz w:val="24"/>
          <w:szCs w:val="24"/>
        </w:rPr>
        <w:t>hobby”</w:t>
      </w:r>
      <w:r>
        <w:rPr>
          <w:rFonts w:ascii="Times New Roman" w:eastAsia="Batang" w:hAnsi="Times New Roman" w:cs="Times New Roman"/>
          <w:sz w:val="24"/>
          <w:szCs w:val="24"/>
        </w:rPr>
        <w:t xml:space="preserve"> is making these people to have the feelings of being more accepted, likable, and valued. However, just like the individual can get some </w:t>
      </w:r>
      <w:r w:rsidRPr="00437B38">
        <w:rPr>
          <w:rFonts w:ascii="Times New Roman" w:eastAsia="Batang" w:hAnsi="Times New Roman" w:cs="Times New Roman"/>
          <w:sz w:val="24"/>
          <w:szCs w:val="24"/>
        </w:rPr>
        <w:t>gratifying comments on posts</w:t>
      </w:r>
      <w:r>
        <w:rPr>
          <w:rFonts w:ascii="Times New Roman" w:eastAsia="Batang" w:hAnsi="Times New Roman" w:cs="Times New Roman"/>
          <w:sz w:val="24"/>
          <w:szCs w:val="24"/>
        </w:rPr>
        <w:t xml:space="preserve">, there can also be some comments that are </w:t>
      </w:r>
      <w:r w:rsidRPr="00437B38">
        <w:rPr>
          <w:rFonts w:ascii="Times New Roman" w:eastAsia="Batang" w:hAnsi="Times New Roman" w:cs="Times New Roman"/>
          <w:sz w:val="24"/>
          <w:szCs w:val="24"/>
        </w:rPr>
        <w:t>odious</w:t>
      </w:r>
      <w:r>
        <w:rPr>
          <w:rFonts w:ascii="Times New Roman" w:eastAsia="Batang" w:hAnsi="Times New Roman" w:cs="Times New Roman"/>
          <w:sz w:val="24"/>
          <w:szCs w:val="24"/>
        </w:rPr>
        <w:t xml:space="preserve"> and normally make people feel insignificant and less appreciated. In this kind of situation, an individual can easily portray someone he or she is not in real life</w:t>
      </w:r>
      <w:sdt>
        <w:sdtPr>
          <w:rPr>
            <w:rFonts w:ascii="Times New Roman" w:eastAsia="Batang" w:hAnsi="Times New Roman" w:cs="Times New Roman"/>
            <w:sz w:val="24"/>
            <w:szCs w:val="24"/>
          </w:rPr>
          <w:id w:val="1562208529"/>
          <w:citation/>
        </w:sdtPr>
        <w:sdtContent>
          <w:r>
            <w:rPr>
              <w:rFonts w:ascii="Times New Roman" w:eastAsia="Batang" w:hAnsi="Times New Roman" w:cs="Times New Roman"/>
              <w:sz w:val="24"/>
              <w:szCs w:val="24"/>
            </w:rPr>
            <w:fldChar w:fldCharType="begin"/>
          </w:r>
          <w:r>
            <w:rPr>
              <w:rFonts w:ascii="Times New Roman" w:eastAsia="Batang" w:hAnsi="Times New Roman" w:cs="Times New Roman"/>
              <w:sz w:val="24"/>
              <w:szCs w:val="24"/>
              <w:lang w:val="en-GB"/>
            </w:rPr>
            <w:instrText xml:space="preserve">CITATION Che181 \l 2057 </w:instrText>
          </w:r>
          <w:r>
            <w:rPr>
              <w:rFonts w:ascii="Times New Roman" w:eastAsia="Batang" w:hAnsi="Times New Roman" w:cs="Times New Roman"/>
              <w:sz w:val="24"/>
              <w:szCs w:val="24"/>
            </w:rPr>
            <w:fldChar w:fldCharType="separate"/>
          </w:r>
          <w:r>
            <w:rPr>
              <w:rFonts w:ascii="Times New Roman" w:eastAsia="Batang" w:hAnsi="Times New Roman" w:cs="Times New Roman"/>
              <w:noProof/>
              <w:sz w:val="24"/>
              <w:szCs w:val="24"/>
              <w:lang w:val="en-GB"/>
            </w:rPr>
            <w:t xml:space="preserve"> </w:t>
          </w:r>
          <w:r w:rsidRPr="00D349F3">
            <w:rPr>
              <w:rFonts w:ascii="Times New Roman" w:eastAsia="Batang" w:hAnsi="Times New Roman" w:cs="Times New Roman"/>
              <w:noProof/>
              <w:sz w:val="24"/>
              <w:szCs w:val="24"/>
              <w:lang w:val="en-GB"/>
            </w:rPr>
            <w:t>(Cheng &amp; Lau, 2018)</w:t>
          </w:r>
          <w:r>
            <w:rPr>
              <w:rFonts w:ascii="Times New Roman" w:eastAsia="Batang" w:hAnsi="Times New Roman" w:cs="Times New Roman"/>
              <w:sz w:val="24"/>
              <w:szCs w:val="24"/>
            </w:rPr>
            <w:fldChar w:fldCharType="end"/>
          </w:r>
        </w:sdtContent>
      </w:sdt>
      <w:r>
        <w:rPr>
          <w:rFonts w:ascii="Times New Roman" w:eastAsia="Batang" w:hAnsi="Times New Roman" w:cs="Times New Roman"/>
          <w:sz w:val="24"/>
          <w:szCs w:val="24"/>
        </w:rPr>
        <w:t>.  For example, let us say that Jane posted on her Facebook wall page expressing her feelings towards the coronavirus and stated that it is about the government. She stated that the news about the pandemic is fake and that the disease was made by the Chinese in their laboratory. Suzan</w:t>
      </w:r>
      <w:r w:rsidR="004A45FA">
        <w:rPr>
          <w:rFonts w:ascii="Times New Roman" w:eastAsia="Batang" w:hAnsi="Times New Roman" w:cs="Times New Roman"/>
          <w:sz w:val="24"/>
          <w:szCs w:val="24"/>
        </w:rPr>
        <w:t>,</w:t>
      </w:r>
      <w:r>
        <w:rPr>
          <w:rFonts w:ascii="Times New Roman" w:eastAsia="Batang" w:hAnsi="Times New Roman" w:cs="Times New Roman"/>
          <w:sz w:val="24"/>
          <w:szCs w:val="24"/>
        </w:rPr>
        <w:t xml:space="preserve"> who is also a social media user</w:t>
      </w:r>
      <w:r w:rsidR="004A45FA">
        <w:rPr>
          <w:rFonts w:ascii="Times New Roman" w:eastAsia="Batang" w:hAnsi="Times New Roman" w:cs="Times New Roman"/>
          <w:sz w:val="24"/>
          <w:szCs w:val="24"/>
        </w:rPr>
        <w:t>,</w:t>
      </w:r>
      <w:r>
        <w:rPr>
          <w:rFonts w:ascii="Times New Roman" w:eastAsia="Batang" w:hAnsi="Times New Roman" w:cs="Times New Roman"/>
          <w:sz w:val="24"/>
          <w:szCs w:val="24"/>
        </w:rPr>
        <w:t xml:space="preserve"> then commented on the post with a conflicting statement. However, in real life, Suzan is not a person who can even start an argument or openly state how she feels about any</w:t>
      </w:r>
      <w:r w:rsidRPr="00F32A56">
        <w:rPr>
          <w:rFonts w:ascii="Times New Roman" w:eastAsia="Batang" w:hAnsi="Times New Roman" w:cs="Times New Roman"/>
          <w:sz w:val="24"/>
          <w:szCs w:val="24"/>
        </w:rPr>
        <w:t xml:space="preserve"> delicate </w:t>
      </w:r>
      <w:r w:rsidRPr="00F32A56">
        <w:rPr>
          <w:rFonts w:ascii="Times New Roman" w:eastAsia="Batang" w:hAnsi="Times New Roman" w:cs="Times New Roman"/>
          <w:sz w:val="24"/>
          <w:szCs w:val="24"/>
        </w:rPr>
        <w:lastRenderedPageBreak/>
        <w:t>topic</w:t>
      </w:r>
      <w:r>
        <w:rPr>
          <w:rFonts w:ascii="Times New Roman" w:eastAsia="Batang" w:hAnsi="Times New Roman" w:cs="Times New Roman"/>
          <w:sz w:val="24"/>
          <w:szCs w:val="24"/>
        </w:rPr>
        <w:t xml:space="preserve"> like the pandemic.</w:t>
      </w:r>
    </w:p>
    <w:p w14:paraId="2A018969" w14:textId="77777777" w:rsidR="00806BE9" w:rsidRDefault="007E3A94" w:rsidP="00AE117E">
      <w:pPr>
        <w:spacing w:after="240" w:line="480" w:lineRule="auto"/>
        <w:ind w:firstLine="720"/>
        <w:rPr>
          <w:rFonts w:ascii="Times New Roman" w:eastAsia="Batang" w:hAnsi="Times New Roman" w:cs="Times New Roman"/>
          <w:sz w:val="24"/>
          <w:szCs w:val="24"/>
        </w:rPr>
      </w:pPr>
      <w:r>
        <w:rPr>
          <w:rFonts w:ascii="Times New Roman" w:eastAsia="Batang" w:hAnsi="Times New Roman" w:cs="Times New Roman"/>
          <w:sz w:val="24"/>
          <w:szCs w:val="24"/>
        </w:rPr>
        <w:t xml:space="preserve">In the example of Jane and Suzan, we can identify that there is a powerful attraction in social media and it allows people to become those they are not in real life. This can be a risky thing as we have several consequences on social </w:t>
      </w:r>
      <w:r w:rsidRPr="004C2CDF">
        <w:rPr>
          <w:rFonts w:ascii="Times New Roman" w:eastAsia="Batang" w:hAnsi="Times New Roman" w:cs="Times New Roman"/>
          <w:sz w:val="24"/>
          <w:szCs w:val="24"/>
        </w:rPr>
        <w:t>media platforms</w:t>
      </w:r>
      <w:r>
        <w:rPr>
          <w:rFonts w:ascii="Times New Roman" w:eastAsia="Batang" w:hAnsi="Times New Roman" w:cs="Times New Roman"/>
          <w:sz w:val="24"/>
          <w:szCs w:val="24"/>
        </w:rPr>
        <w:t xml:space="preserve">. Another example I can use is that there are certain social media users who use photo editing applications like </w:t>
      </w:r>
      <w:r w:rsidRPr="00FF109B">
        <w:rPr>
          <w:rFonts w:ascii="Times New Roman" w:eastAsia="Batang" w:hAnsi="Times New Roman" w:cs="Times New Roman"/>
          <w:sz w:val="24"/>
          <w:szCs w:val="24"/>
        </w:rPr>
        <w:t>Facetune</w:t>
      </w:r>
      <w:r>
        <w:rPr>
          <w:rFonts w:ascii="Times New Roman" w:eastAsia="Batang" w:hAnsi="Times New Roman" w:cs="Times New Roman"/>
          <w:sz w:val="24"/>
          <w:szCs w:val="24"/>
        </w:rPr>
        <w:t>. The application can allow the user to easily edit the photo and add makeup, which would normally set the stage for self</w:t>
      </w:r>
      <w:r w:rsidRPr="00FF109B">
        <w:rPr>
          <w:rFonts w:ascii="Times New Roman" w:eastAsia="Batang" w:hAnsi="Times New Roman" w:cs="Times New Roman"/>
          <w:sz w:val="24"/>
          <w:szCs w:val="24"/>
        </w:rPr>
        <w:t>-concept</w:t>
      </w:r>
      <w:r>
        <w:rPr>
          <w:rFonts w:ascii="Times New Roman" w:eastAsia="Batang" w:hAnsi="Times New Roman" w:cs="Times New Roman"/>
          <w:sz w:val="24"/>
          <w:szCs w:val="24"/>
        </w:rPr>
        <w:t xml:space="preserve">. These features in social medial can be shaped easily by our environment. In our textbook, the author illustrated the nature of </w:t>
      </w:r>
      <w:r w:rsidRPr="00FF109B">
        <w:rPr>
          <w:rFonts w:ascii="Times New Roman" w:eastAsia="Batang" w:hAnsi="Times New Roman" w:cs="Times New Roman"/>
          <w:sz w:val="24"/>
          <w:szCs w:val="24"/>
        </w:rPr>
        <w:t>self-concept</w:t>
      </w:r>
      <w:r>
        <w:rPr>
          <w:rFonts w:ascii="Times New Roman" w:eastAsia="Batang" w:hAnsi="Times New Roman" w:cs="Times New Roman"/>
          <w:sz w:val="24"/>
          <w:szCs w:val="24"/>
        </w:rPr>
        <w:t xml:space="preserve">, which was done by breaking it down into different categories. The categories are </w:t>
      </w:r>
      <w:r w:rsidRPr="00FF109B">
        <w:rPr>
          <w:rFonts w:ascii="Times New Roman" w:eastAsia="Batang" w:hAnsi="Times New Roman" w:cs="Times New Roman"/>
          <w:sz w:val="24"/>
          <w:szCs w:val="24"/>
        </w:rPr>
        <w:t>self-image and self-esteem</w:t>
      </w:r>
      <w:r>
        <w:rPr>
          <w:rFonts w:ascii="Times New Roman" w:eastAsia="Batang" w:hAnsi="Times New Roman" w:cs="Times New Roman"/>
          <w:sz w:val="24"/>
          <w:szCs w:val="24"/>
        </w:rPr>
        <w:t xml:space="preserve">. </w:t>
      </w:r>
      <w:r w:rsidRPr="007A00AB">
        <w:rPr>
          <w:rFonts w:ascii="Times New Roman" w:eastAsia="Batang" w:hAnsi="Times New Roman" w:cs="Times New Roman"/>
          <w:sz w:val="24"/>
          <w:szCs w:val="24"/>
        </w:rPr>
        <w:t>Self-image</w:t>
      </w:r>
      <w:r>
        <w:rPr>
          <w:rFonts w:ascii="Times New Roman" w:eastAsia="Batang" w:hAnsi="Times New Roman" w:cs="Times New Roman"/>
          <w:sz w:val="24"/>
          <w:szCs w:val="24"/>
        </w:rPr>
        <w:t xml:space="preserve"> is considered as an individual’s </w:t>
      </w:r>
      <w:r w:rsidRPr="007A00AB">
        <w:rPr>
          <w:rFonts w:ascii="Times New Roman" w:eastAsia="Batang" w:hAnsi="Times New Roman" w:cs="Times New Roman"/>
          <w:sz w:val="24"/>
          <w:szCs w:val="24"/>
        </w:rPr>
        <w:t>mental picture</w:t>
      </w:r>
      <w:r>
        <w:rPr>
          <w:rFonts w:ascii="Times New Roman" w:eastAsia="Batang" w:hAnsi="Times New Roman" w:cs="Times New Roman"/>
          <w:sz w:val="24"/>
          <w:szCs w:val="24"/>
        </w:rPr>
        <w:t xml:space="preserve"> of him or herself. </w:t>
      </w:r>
      <w:r w:rsidRPr="007A00AB">
        <w:rPr>
          <w:rFonts w:ascii="Times New Roman" w:eastAsia="Batang" w:hAnsi="Times New Roman" w:cs="Times New Roman"/>
          <w:sz w:val="24"/>
          <w:szCs w:val="24"/>
        </w:rPr>
        <w:t>Self-esteem</w:t>
      </w:r>
      <w:r>
        <w:rPr>
          <w:rFonts w:ascii="Times New Roman" w:eastAsia="Batang" w:hAnsi="Times New Roman" w:cs="Times New Roman"/>
          <w:sz w:val="24"/>
          <w:szCs w:val="24"/>
        </w:rPr>
        <w:t xml:space="preserve"> is defined as an evaluation of how a person values him or herself (</w:t>
      </w:r>
      <w:r w:rsidRPr="002602A9">
        <w:rPr>
          <w:rFonts w:ascii="Times New Roman" w:eastAsia="Batang" w:hAnsi="Times New Roman" w:cs="Times New Roman"/>
          <w:sz w:val="24"/>
          <w:szCs w:val="24"/>
        </w:rPr>
        <w:t>Gamble &amp; Michael, 2019</w:t>
      </w:r>
      <w:r>
        <w:rPr>
          <w:rFonts w:ascii="Times New Roman" w:eastAsia="Batang" w:hAnsi="Times New Roman" w:cs="Times New Roman"/>
          <w:sz w:val="24"/>
          <w:szCs w:val="24"/>
        </w:rPr>
        <w:t>).  Therefore, s</w:t>
      </w:r>
      <w:r w:rsidRPr="003240F6">
        <w:rPr>
          <w:rFonts w:ascii="Times New Roman" w:eastAsia="Batang" w:hAnsi="Times New Roman" w:cs="Times New Roman"/>
          <w:sz w:val="24"/>
          <w:szCs w:val="24"/>
        </w:rPr>
        <w:t>ocial media</w:t>
      </w:r>
      <w:r>
        <w:rPr>
          <w:rFonts w:ascii="Times New Roman" w:eastAsia="Batang" w:hAnsi="Times New Roman" w:cs="Times New Roman"/>
          <w:sz w:val="24"/>
          <w:szCs w:val="24"/>
        </w:rPr>
        <w:t xml:space="preserve"> can greatly affect the general behaviour and the mental picture an individual has on him or herself.</w:t>
      </w:r>
    </w:p>
    <w:p w14:paraId="3AD6442C" w14:textId="01101065" w:rsidR="00806BE9" w:rsidRDefault="007E3A94" w:rsidP="00AE117E">
      <w:pPr>
        <w:spacing w:after="240" w:line="480" w:lineRule="auto"/>
        <w:ind w:firstLine="720"/>
        <w:rPr>
          <w:rFonts w:ascii="Times New Roman" w:eastAsia="Batang" w:hAnsi="Times New Roman" w:cs="Times New Roman"/>
          <w:sz w:val="24"/>
          <w:szCs w:val="24"/>
        </w:rPr>
      </w:pPr>
      <w:r>
        <w:rPr>
          <w:rFonts w:ascii="Times New Roman" w:eastAsia="Batang" w:hAnsi="Times New Roman" w:cs="Times New Roman"/>
          <w:sz w:val="24"/>
          <w:szCs w:val="24"/>
        </w:rPr>
        <w:t>The social media platform can make us feel as if we are not allowed to keep quiet over things in this world. In other words, it can lower a person’s self-esteem. By comparing one to other people on social media, one can feel worthless (</w:t>
      </w:r>
      <w:r w:rsidRPr="00D349F3">
        <w:rPr>
          <w:rFonts w:ascii="Times New Roman" w:hAnsi="Times New Roman" w:cs="Times New Roman"/>
          <w:noProof/>
          <w:sz w:val="24"/>
          <w:szCs w:val="24"/>
        </w:rPr>
        <w:t>Cheng &amp; Lau, 2018</w:t>
      </w:r>
      <w:r>
        <w:rPr>
          <w:rFonts w:ascii="Times New Roman" w:hAnsi="Times New Roman" w:cs="Times New Roman"/>
          <w:noProof/>
          <w:sz w:val="24"/>
          <w:szCs w:val="24"/>
        </w:rPr>
        <w:t>)</w:t>
      </w:r>
      <w:r>
        <w:rPr>
          <w:rFonts w:ascii="Times New Roman" w:eastAsia="Batang" w:hAnsi="Times New Roman" w:cs="Times New Roman"/>
          <w:sz w:val="24"/>
          <w:szCs w:val="24"/>
        </w:rPr>
        <w:t>. At the same time, social media can raise one’s self-esteem when they realize people appreciating them more than the individuals appreciate themselves in real</w:t>
      </w:r>
      <w:r w:rsidR="004A45FA">
        <w:rPr>
          <w:rFonts w:ascii="Times New Roman" w:eastAsia="Batang" w:hAnsi="Times New Roman" w:cs="Times New Roman"/>
          <w:sz w:val="24"/>
          <w:szCs w:val="24"/>
        </w:rPr>
        <w:t>-</w:t>
      </w:r>
      <w:r>
        <w:rPr>
          <w:rFonts w:ascii="Times New Roman" w:eastAsia="Batang" w:hAnsi="Times New Roman" w:cs="Times New Roman"/>
          <w:sz w:val="24"/>
          <w:szCs w:val="24"/>
        </w:rPr>
        <w:t xml:space="preserve">life </w:t>
      </w:r>
      <w:r w:rsidR="00022294">
        <w:rPr>
          <w:rFonts w:ascii="Times New Roman" w:eastAsia="Batang" w:hAnsi="Times New Roman" w:cs="Times New Roman"/>
          <w:sz w:val="24"/>
          <w:szCs w:val="24"/>
        </w:rPr>
        <w:t>situations</w:t>
      </w:r>
      <w:r>
        <w:rPr>
          <w:rFonts w:ascii="Times New Roman" w:eastAsia="Batang" w:hAnsi="Times New Roman" w:cs="Times New Roman"/>
          <w:sz w:val="24"/>
          <w:szCs w:val="24"/>
        </w:rPr>
        <w:t xml:space="preserve">. It can also make people to feel that their </w:t>
      </w:r>
      <w:r w:rsidRPr="00AB223E">
        <w:rPr>
          <w:rFonts w:ascii="Times New Roman" w:eastAsia="Batang" w:hAnsi="Times New Roman" w:cs="Times New Roman"/>
          <w:sz w:val="24"/>
          <w:szCs w:val="24"/>
        </w:rPr>
        <w:t>body image</w:t>
      </w:r>
      <w:r>
        <w:rPr>
          <w:rFonts w:ascii="Times New Roman" w:eastAsia="Batang" w:hAnsi="Times New Roman" w:cs="Times New Roman"/>
          <w:sz w:val="24"/>
          <w:szCs w:val="24"/>
        </w:rPr>
        <w:t xml:space="preserve">s are not the right ones. Individuals may wish to have a </w:t>
      </w:r>
      <w:r w:rsidRPr="003240F6">
        <w:rPr>
          <w:rFonts w:ascii="Times New Roman" w:eastAsia="Batang" w:hAnsi="Times New Roman" w:cs="Times New Roman"/>
          <w:sz w:val="24"/>
          <w:szCs w:val="24"/>
        </w:rPr>
        <w:t>flat tummy</w:t>
      </w:r>
      <w:r>
        <w:rPr>
          <w:rFonts w:ascii="Times New Roman" w:eastAsia="Batang" w:hAnsi="Times New Roman" w:cs="Times New Roman"/>
          <w:sz w:val="24"/>
          <w:szCs w:val="24"/>
        </w:rPr>
        <w:t xml:space="preserve"> and curves they see on social media pages</w:t>
      </w:r>
      <w:sdt>
        <w:sdtPr>
          <w:rPr>
            <w:rFonts w:ascii="Times New Roman" w:eastAsia="Batang" w:hAnsi="Times New Roman" w:cs="Times New Roman"/>
            <w:sz w:val="24"/>
            <w:szCs w:val="24"/>
          </w:rPr>
          <w:id w:val="-1007059764"/>
          <w:citation/>
        </w:sdtPr>
        <w:sdtContent>
          <w:r>
            <w:rPr>
              <w:rFonts w:ascii="Times New Roman" w:eastAsia="Batang" w:hAnsi="Times New Roman" w:cs="Times New Roman"/>
              <w:sz w:val="24"/>
              <w:szCs w:val="24"/>
            </w:rPr>
            <w:fldChar w:fldCharType="begin"/>
          </w:r>
          <w:r>
            <w:rPr>
              <w:rFonts w:ascii="Times New Roman" w:eastAsia="Batang" w:hAnsi="Times New Roman" w:cs="Times New Roman"/>
              <w:sz w:val="24"/>
              <w:szCs w:val="24"/>
              <w:lang w:val="en-GB"/>
            </w:rPr>
            <w:instrText xml:space="preserve"> CITATION Win20 \l 2057 </w:instrText>
          </w:r>
          <w:r>
            <w:rPr>
              <w:rFonts w:ascii="Times New Roman" w:eastAsia="Batang" w:hAnsi="Times New Roman" w:cs="Times New Roman"/>
              <w:sz w:val="24"/>
              <w:szCs w:val="24"/>
            </w:rPr>
            <w:fldChar w:fldCharType="separate"/>
          </w:r>
          <w:r>
            <w:rPr>
              <w:rFonts w:ascii="Times New Roman" w:eastAsia="Batang" w:hAnsi="Times New Roman" w:cs="Times New Roman"/>
              <w:noProof/>
              <w:sz w:val="24"/>
              <w:szCs w:val="24"/>
              <w:lang w:val="en-GB"/>
            </w:rPr>
            <w:t xml:space="preserve"> </w:t>
          </w:r>
          <w:r w:rsidRPr="00D349F3">
            <w:rPr>
              <w:rFonts w:ascii="Times New Roman" w:eastAsia="Batang" w:hAnsi="Times New Roman" w:cs="Times New Roman"/>
              <w:noProof/>
              <w:sz w:val="24"/>
              <w:szCs w:val="24"/>
              <w:lang w:val="en-GB"/>
            </w:rPr>
            <w:t>(Winters, 2020)</w:t>
          </w:r>
          <w:r>
            <w:rPr>
              <w:rFonts w:ascii="Times New Roman" w:eastAsia="Batang" w:hAnsi="Times New Roman" w:cs="Times New Roman"/>
              <w:sz w:val="24"/>
              <w:szCs w:val="24"/>
            </w:rPr>
            <w:fldChar w:fldCharType="end"/>
          </w:r>
        </w:sdtContent>
      </w:sdt>
      <w:r>
        <w:rPr>
          <w:rFonts w:ascii="Times New Roman" w:eastAsia="Batang" w:hAnsi="Times New Roman" w:cs="Times New Roman"/>
          <w:sz w:val="24"/>
          <w:szCs w:val="24"/>
        </w:rPr>
        <w:t xml:space="preserve">.  Therefore, I strongly believe that social media and the internet is the main reason why most people feel worthless as compared to others. However, we have to understand that despite the negative effects of the platform, there are several ways we can use the internet most responsibly. Thus, it is important to tarin people, especially the youths to be more responsible while using social </w:t>
      </w:r>
      <w:r>
        <w:rPr>
          <w:rFonts w:ascii="Times New Roman" w:eastAsia="Batang" w:hAnsi="Times New Roman" w:cs="Times New Roman"/>
          <w:sz w:val="24"/>
          <w:szCs w:val="24"/>
        </w:rPr>
        <w:lastRenderedPageBreak/>
        <w:t>media.</w:t>
      </w:r>
    </w:p>
    <w:p w14:paraId="3CC3AB0F" w14:textId="46F2203A" w:rsidR="00806BE9" w:rsidRDefault="007E3A94" w:rsidP="00AE117E">
      <w:pPr>
        <w:spacing w:after="240" w:line="480" w:lineRule="auto"/>
        <w:ind w:firstLine="720"/>
        <w:rPr>
          <w:rFonts w:ascii="Times New Roman" w:eastAsia="Batang" w:hAnsi="Times New Roman" w:cs="Times New Roman"/>
          <w:sz w:val="24"/>
          <w:szCs w:val="24"/>
        </w:rPr>
      </w:pPr>
      <w:r>
        <w:rPr>
          <w:rFonts w:ascii="Times New Roman" w:eastAsia="Batang" w:hAnsi="Times New Roman" w:cs="Times New Roman"/>
          <w:sz w:val="24"/>
          <w:szCs w:val="24"/>
        </w:rPr>
        <w:t xml:space="preserve">I recommend that the teens </w:t>
      </w:r>
      <w:r w:rsidR="004A45FA">
        <w:rPr>
          <w:rFonts w:ascii="Times New Roman" w:eastAsia="Batang" w:hAnsi="Times New Roman" w:cs="Times New Roman"/>
          <w:sz w:val="24"/>
          <w:szCs w:val="24"/>
        </w:rPr>
        <w:t>be taught to ensure that any picture, tweet, or post should</w:t>
      </w:r>
      <w:r>
        <w:rPr>
          <w:rFonts w:ascii="Times New Roman" w:eastAsia="Batang" w:hAnsi="Times New Roman" w:cs="Times New Roman"/>
          <w:sz w:val="24"/>
          <w:szCs w:val="24"/>
        </w:rPr>
        <w:t xml:space="preserve"> portray their real lives. They need to understand that </w:t>
      </w:r>
      <w:r w:rsidR="004A45FA">
        <w:rPr>
          <w:rFonts w:ascii="Times New Roman" w:eastAsia="Batang" w:hAnsi="Times New Roman" w:cs="Times New Roman"/>
          <w:sz w:val="24"/>
          <w:szCs w:val="24"/>
        </w:rPr>
        <w:t>various admissions officers will see the things they post</w:t>
      </w:r>
      <w:r>
        <w:rPr>
          <w:rFonts w:ascii="Times New Roman" w:eastAsia="Batang" w:hAnsi="Times New Roman" w:cs="Times New Roman"/>
          <w:sz w:val="24"/>
          <w:szCs w:val="24"/>
        </w:rPr>
        <w:t xml:space="preserve"> at the colleges they dream </w:t>
      </w:r>
      <w:r w:rsidR="004A45FA">
        <w:rPr>
          <w:rFonts w:ascii="Times New Roman" w:eastAsia="Batang" w:hAnsi="Times New Roman" w:cs="Times New Roman"/>
          <w:sz w:val="24"/>
          <w:szCs w:val="24"/>
        </w:rPr>
        <w:t>of attending</w:t>
      </w:r>
      <w:r>
        <w:rPr>
          <w:rFonts w:ascii="Times New Roman" w:eastAsia="Batang" w:hAnsi="Times New Roman" w:cs="Times New Roman"/>
          <w:sz w:val="24"/>
          <w:szCs w:val="24"/>
        </w:rPr>
        <w:t xml:space="preserve">. This will make them post only things that are relevant to them and those that will benefit them. I would conclude that we need to engage with social media in the most professional way as this would help us to avoid negative things that might bring us problems in future. Furthermore, people should be sensitive </w:t>
      </w:r>
      <w:r w:rsidR="004A45FA">
        <w:rPr>
          <w:rFonts w:ascii="Times New Roman" w:eastAsia="Batang" w:hAnsi="Times New Roman" w:cs="Times New Roman"/>
          <w:sz w:val="24"/>
          <w:szCs w:val="24"/>
        </w:rPr>
        <w:t>to what they post</w:t>
      </w:r>
      <w:r>
        <w:rPr>
          <w:rFonts w:ascii="Times New Roman" w:eastAsia="Batang" w:hAnsi="Times New Roman" w:cs="Times New Roman"/>
          <w:sz w:val="24"/>
          <w:szCs w:val="24"/>
        </w:rPr>
        <w:t xml:space="preserve"> to teach the young generations that social media platforms are not places for behaving irresponsibly. That will be the beginning of clean social media interactions. This is because peers learn from each other and from those older than them (</w:t>
      </w:r>
      <w:r w:rsidRPr="00D349F3">
        <w:rPr>
          <w:rFonts w:ascii="Times New Roman" w:hAnsi="Times New Roman" w:cs="Times New Roman"/>
          <w:noProof/>
          <w:sz w:val="24"/>
          <w:szCs w:val="24"/>
        </w:rPr>
        <w:t>Winters, 2020</w:t>
      </w:r>
      <w:r>
        <w:rPr>
          <w:rFonts w:ascii="Times New Roman" w:hAnsi="Times New Roman" w:cs="Times New Roman"/>
          <w:noProof/>
          <w:sz w:val="24"/>
          <w:szCs w:val="24"/>
        </w:rPr>
        <w:t>)</w:t>
      </w:r>
      <w:r>
        <w:rPr>
          <w:rFonts w:ascii="Times New Roman" w:eastAsia="Batang" w:hAnsi="Times New Roman" w:cs="Times New Roman"/>
          <w:sz w:val="24"/>
          <w:szCs w:val="24"/>
        </w:rPr>
        <w:t>. Another strategy is for internet service providers to create barriers for posting vulgar and dirt</w:t>
      </w:r>
      <w:r w:rsidR="004A45FA">
        <w:rPr>
          <w:rFonts w:ascii="Times New Roman" w:eastAsia="Batang" w:hAnsi="Times New Roman" w:cs="Times New Roman"/>
          <w:sz w:val="24"/>
          <w:szCs w:val="24"/>
        </w:rPr>
        <w:t>y</w:t>
      </w:r>
      <w:r>
        <w:rPr>
          <w:rFonts w:ascii="Times New Roman" w:eastAsia="Batang" w:hAnsi="Times New Roman" w:cs="Times New Roman"/>
          <w:sz w:val="24"/>
          <w:szCs w:val="24"/>
        </w:rPr>
        <w:t xml:space="preserve"> material and language on social media platforms</w:t>
      </w:r>
      <w:r w:rsidR="004A45FA">
        <w:rPr>
          <w:rFonts w:ascii="Times New Roman" w:eastAsia="Batang" w:hAnsi="Times New Roman" w:cs="Times New Roman"/>
          <w:sz w:val="24"/>
          <w:szCs w:val="24"/>
        </w:rPr>
        <w:t>,</w:t>
      </w:r>
      <w:r>
        <w:rPr>
          <w:rFonts w:ascii="Times New Roman" w:eastAsia="Batang" w:hAnsi="Times New Roman" w:cs="Times New Roman"/>
          <w:sz w:val="24"/>
          <w:szCs w:val="24"/>
        </w:rPr>
        <w:t xml:space="preserve"> as </w:t>
      </w:r>
      <w:r w:rsidRPr="00D349F3">
        <w:rPr>
          <w:rFonts w:ascii="Times New Roman" w:hAnsi="Times New Roman" w:cs="Times New Roman"/>
          <w:noProof/>
          <w:sz w:val="24"/>
          <w:szCs w:val="24"/>
        </w:rPr>
        <w:t>Winters (2020</w:t>
      </w:r>
      <w:r>
        <w:rPr>
          <w:rFonts w:ascii="Times New Roman" w:hAnsi="Times New Roman" w:cs="Times New Roman"/>
          <w:noProof/>
          <w:sz w:val="24"/>
          <w:szCs w:val="24"/>
        </w:rPr>
        <w:t>) recomme</w:t>
      </w:r>
      <w:r w:rsidR="004A45FA">
        <w:rPr>
          <w:rFonts w:ascii="Times New Roman" w:hAnsi="Times New Roman" w:cs="Times New Roman"/>
          <w:noProof/>
          <w:sz w:val="24"/>
          <w:szCs w:val="24"/>
        </w:rPr>
        <w:t>nd</w:t>
      </w:r>
      <w:r>
        <w:rPr>
          <w:rFonts w:ascii="Times New Roman" w:hAnsi="Times New Roman" w:cs="Times New Roman"/>
          <w:noProof/>
          <w:sz w:val="24"/>
          <w:szCs w:val="24"/>
        </w:rPr>
        <w:t>s</w:t>
      </w:r>
      <w:r>
        <w:rPr>
          <w:rFonts w:ascii="Times New Roman" w:eastAsia="Batang" w:hAnsi="Times New Roman" w:cs="Times New Roman"/>
          <w:sz w:val="24"/>
          <w:szCs w:val="24"/>
        </w:rPr>
        <w:t xml:space="preserve">. This </w:t>
      </w:r>
      <w:r w:rsidR="00806BE9">
        <w:rPr>
          <w:rFonts w:ascii="Times New Roman" w:eastAsia="Batang" w:hAnsi="Times New Roman" w:cs="Times New Roman"/>
          <w:sz w:val="24"/>
          <w:szCs w:val="24"/>
        </w:rPr>
        <w:t>w</w:t>
      </w:r>
      <w:r>
        <w:rPr>
          <w:rFonts w:ascii="Times New Roman" w:eastAsia="Batang" w:hAnsi="Times New Roman" w:cs="Times New Roman"/>
          <w:sz w:val="24"/>
          <w:szCs w:val="24"/>
        </w:rPr>
        <w:t>ill make people to behave responsibly.</w:t>
      </w:r>
    </w:p>
    <w:p w14:paraId="6419EFBD" w14:textId="77777777" w:rsidR="00AE117E" w:rsidRDefault="00AE117E" w:rsidP="00AE117E">
      <w:pPr>
        <w:spacing w:after="240" w:line="480" w:lineRule="auto"/>
        <w:jc w:val="center"/>
        <w:rPr>
          <w:rFonts w:ascii="Times New Roman" w:eastAsia="Batang" w:hAnsi="Times New Roman" w:cs="Times New Roman"/>
          <w:b/>
          <w:bCs/>
          <w:sz w:val="24"/>
          <w:szCs w:val="24"/>
        </w:rPr>
      </w:pPr>
      <w:r>
        <w:rPr>
          <w:rFonts w:ascii="Times New Roman" w:eastAsia="Batang" w:hAnsi="Times New Roman" w:cs="Times New Roman"/>
          <w:b/>
          <w:bCs/>
          <w:sz w:val="24"/>
          <w:szCs w:val="24"/>
        </w:rPr>
        <w:br w:type="page"/>
      </w:r>
    </w:p>
    <w:p w14:paraId="67E9A0B6" w14:textId="76EFAF03" w:rsidR="007E3A94" w:rsidRPr="00FF035B" w:rsidRDefault="007E3A94" w:rsidP="00AE117E">
      <w:pPr>
        <w:spacing w:after="240" w:line="480" w:lineRule="auto"/>
        <w:jc w:val="center"/>
        <w:rPr>
          <w:rFonts w:ascii="Times New Roman" w:eastAsia="Batang" w:hAnsi="Times New Roman" w:cs="Times New Roman"/>
          <w:b/>
          <w:bCs/>
          <w:sz w:val="24"/>
          <w:szCs w:val="24"/>
        </w:rPr>
      </w:pPr>
      <w:r w:rsidRPr="00FF035B">
        <w:rPr>
          <w:rFonts w:ascii="Times New Roman" w:eastAsia="Batang" w:hAnsi="Times New Roman" w:cs="Times New Roman"/>
          <w:b/>
          <w:bCs/>
          <w:sz w:val="24"/>
          <w:szCs w:val="24"/>
        </w:rPr>
        <w:lastRenderedPageBreak/>
        <w:t>References</w:t>
      </w:r>
    </w:p>
    <w:p w14:paraId="1C3C4D25" w14:textId="77777777" w:rsidR="00FF035B" w:rsidRDefault="00FF035B" w:rsidP="00AE117E">
      <w:pPr>
        <w:spacing w:after="240" w:line="480" w:lineRule="auto"/>
        <w:ind w:left="720" w:hanging="720"/>
        <w:jc w:val="both"/>
        <w:rPr>
          <w:rFonts w:ascii="Times New Roman" w:eastAsia="Batang" w:hAnsi="Times New Roman" w:cs="Times New Roman"/>
          <w:sz w:val="24"/>
          <w:szCs w:val="24"/>
        </w:rPr>
      </w:pPr>
      <w:r w:rsidRPr="007E3A94">
        <w:rPr>
          <w:rFonts w:ascii="Times New Roman" w:eastAsia="Batang" w:hAnsi="Times New Roman" w:cs="Times New Roman"/>
          <w:sz w:val="24"/>
          <w:szCs w:val="24"/>
        </w:rPr>
        <w:t xml:space="preserve">Cheng, C. H., &amp; Lau, V. (2018). Do Social Networking Sites Behaviour and Self-esteem Predict Young People’s Delinquent Behaviour in Their Actual Lives? </w:t>
      </w:r>
      <w:r w:rsidRPr="007E3A94">
        <w:rPr>
          <w:rFonts w:ascii="Times New Roman" w:eastAsia="Batang" w:hAnsi="Times New Roman" w:cs="Times New Roman"/>
          <w:i/>
          <w:iCs/>
          <w:sz w:val="24"/>
          <w:szCs w:val="24"/>
        </w:rPr>
        <w:t>Sociology and Criminology-Open Access, 8</w:t>
      </w:r>
      <w:r w:rsidRPr="007E3A94">
        <w:rPr>
          <w:rFonts w:ascii="Times New Roman" w:eastAsia="Batang" w:hAnsi="Times New Roman" w:cs="Times New Roman"/>
          <w:sz w:val="24"/>
          <w:szCs w:val="24"/>
        </w:rPr>
        <w:t>, 1-8.</w:t>
      </w:r>
    </w:p>
    <w:p w14:paraId="50683D03" w14:textId="5003F033" w:rsidR="00FF035B" w:rsidRDefault="00FF035B" w:rsidP="00AE117E">
      <w:pPr>
        <w:spacing w:after="240" w:line="480" w:lineRule="auto"/>
        <w:ind w:left="720" w:hanging="720"/>
        <w:jc w:val="both"/>
        <w:rPr>
          <w:rFonts w:ascii="Times New Roman" w:eastAsia="Batang" w:hAnsi="Times New Roman" w:cs="Times New Roman"/>
          <w:sz w:val="24"/>
          <w:szCs w:val="24"/>
        </w:rPr>
      </w:pPr>
      <w:r w:rsidRPr="007E3A94">
        <w:rPr>
          <w:rFonts w:ascii="Times New Roman" w:eastAsia="Batang" w:hAnsi="Times New Roman" w:cs="Times New Roman"/>
          <w:sz w:val="24"/>
          <w:szCs w:val="24"/>
        </w:rPr>
        <w:t xml:space="preserve">Gamble, T. K., &amp; Michael, W. (2019). </w:t>
      </w:r>
      <w:r w:rsidRPr="007E3A94">
        <w:rPr>
          <w:rFonts w:ascii="Times New Roman" w:eastAsia="Batang" w:hAnsi="Times New Roman" w:cs="Times New Roman"/>
          <w:i/>
          <w:iCs/>
          <w:sz w:val="24"/>
          <w:szCs w:val="24"/>
        </w:rPr>
        <w:t xml:space="preserve">Chapter 3: The </w:t>
      </w:r>
      <w:r w:rsidR="004A45FA">
        <w:rPr>
          <w:rFonts w:ascii="Times New Roman" w:eastAsia="Batang" w:hAnsi="Times New Roman" w:cs="Times New Roman"/>
          <w:i/>
          <w:iCs/>
          <w:sz w:val="24"/>
          <w:szCs w:val="24"/>
        </w:rPr>
        <w:t>“</w:t>
      </w:r>
      <w:r w:rsidRPr="007E3A94">
        <w:rPr>
          <w:rFonts w:ascii="Times New Roman" w:eastAsia="Batang" w:hAnsi="Times New Roman" w:cs="Times New Roman"/>
          <w:i/>
          <w:iCs/>
          <w:sz w:val="24"/>
          <w:szCs w:val="24"/>
        </w:rPr>
        <w:t>I</w:t>
      </w:r>
      <w:r w:rsidR="004A45FA">
        <w:rPr>
          <w:rFonts w:ascii="Times New Roman" w:eastAsia="Batang" w:hAnsi="Times New Roman" w:cs="Times New Roman"/>
          <w:i/>
          <w:iCs/>
          <w:sz w:val="24"/>
          <w:szCs w:val="24"/>
        </w:rPr>
        <w:t>”</w:t>
      </w:r>
      <w:r w:rsidRPr="007E3A94">
        <w:rPr>
          <w:rFonts w:ascii="Times New Roman" w:eastAsia="Batang" w:hAnsi="Times New Roman" w:cs="Times New Roman"/>
          <w:i/>
          <w:iCs/>
          <w:sz w:val="24"/>
          <w:szCs w:val="24"/>
        </w:rPr>
        <w:t xml:space="preserve"> Behind the Eye: Perception and the Self. In The communication playbook.</w:t>
      </w:r>
      <w:r w:rsidRPr="007E3A94">
        <w:rPr>
          <w:rFonts w:ascii="Times New Roman" w:eastAsia="Batang" w:hAnsi="Times New Roman" w:cs="Times New Roman"/>
          <w:sz w:val="24"/>
          <w:szCs w:val="24"/>
        </w:rPr>
        <w:t xml:space="preserve"> Los Angeles: Sage Publications.</w:t>
      </w:r>
    </w:p>
    <w:p w14:paraId="49F97B40" w14:textId="77777777" w:rsidR="00FF035B" w:rsidRPr="007E3A94" w:rsidRDefault="00FF035B" w:rsidP="00AE117E">
      <w:pPr>
        <w:spacing w:after="240" w:line="480" w:lineRule="auto"/>
        <w:ind w:left="720" w:hanging="720"/>
        <w:jc w:val="both"/>
        <w:rPr>
          <w:rFonts w:ascii="Times New Roman" w:hAnsi="Times New Roman" w:cs="Times New Roman"/>
          <w:sz w:val="24"/>
          <w:szCs w:val="24"/>
        </w:rPr>
      </w:pPr>
      <w:r w:rsidRPr="007E3A94">
        <w:rPr>
          <w:rFonts w:ascii="Times New Roman" w:eastAsia="Batang" w:hAnsi="Times New Roman" w:cs="Times New Roman"/>
          <w:sz w:val="24"/>
          <w:szCs w:val="24"/>
        </w:rPr>
        <w:t xml:space="preserve">Winters, C. (2020, July 15). </w:t>
      </w:r>
      <w:r w:rsidRPr="007E3A94">
        <w:rPr>
          <w:rFonts w:ascii="Times New Roman" w:eastAsia="Batang" w:hAnsi="Times New Roman" w:cs="Times New Roman"/>
          <w:i/>
          <w:iCs/>
          <w:sz w:val="24"/>
          <w:szCs w:val="24"/>
        </w:rPr>
        <w:t>25 Easy Tips for Using Social Media Responsibly</w:t>
      </w:r>
      <w:r w:rsidRPr="007E3A94">
        <w:rPr>
          <w:rFonts w:ascii="Times New Roman" w:eastAsia="Batang" w:hAnsi="Times New Roman" w:cs="Times New Roman"/>
          <w:sz w:val="24"/>
          <w:szCs w:val="24"/>
        </w:rPr>
        <w:t>. Retrieved from</w:t>
      </w:r>
      <w:r>
        <w:rPr>
          <w:rFonts w:ascii="Times New Roman" w:eastAsia="Batang" w:hAnsi="Times New Roman" w:cs="Times New Roman"/>
          <w:sz w:val="24"/>
          <w:szCs w:val="24"/>
        </w:rPr>
        <w:t xml:space="preserve"> </w:t>
      </w:r>
      <w:hyperlink r:id="rId7" w:history="1">
        <w:r w:rsidRPr="008F6A6B">
          <w:rPr>
            <w:rStyle w:val="Hyperlink"/>
            <w:rFonts w:ascii="Times New Roman" w:eastAsia="Batang" w:hAnsi="Times New Roman" w:cs="Times New Roman"/>
            <w:sz w:val="24"/>
            <w:szCs w:val="24"/>
          </w:rPr>
          <w:t>https://smartsocial.com/post/using-social-media-responsibly</w:t>
        </w:r>
      </w:hyperlink>
    </w:p>
    <w:sectPr w:rsidR="00FF035B" w:rsidRPr="007E3A94">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D9CDE82" w14:textId="77777777" w:rsidR="00E6736B" w:rsidRDefault="00E6736B" w:rsidP="008D54D2">
      <w:r>
        <w:separator/>
      </w:r>
    </w:p>
  </w:endnote>
  <w:endnote w:type="continuationSeparator" w:id="0">
    <w:p w14:paraId="26D271F3" w14:textId="77777777" w:rsidR="00E6736B" w:rsidRDefault="00E6736B" w:rsidP="008D54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rlito">
    <w:altName w:val="Arial"/>
    <w:charset w:val="00"/>
    <w:family w:val="swiss"/>
    <w:pitch w:val="variable"/>
  </w:font>
  <w:font w:name="Calibri Light">
    <w:panose1 w:val="020F03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0181171" w14:textId="77777777" w:rsidR="00E6736B" w:rsidRDefault="00E6736B" w:rsidP="008D54D2">
      <w:r>
        <w:separator/>
      </w:r>
    </w:p>
  </w:footnote>
  <w:footnote w:type="continuationSeparator" w:id="0">
    <w:p w14:paraId="168D843A" w14:textId="77777777" w:rsidR="00E6736B" w:rsidRDefault="00E6736B" w:rsidP="008D54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imes New Roman" w:hAnsi="Times New Roman" w:cs="Times New Roman"/>
        <w:sz w:val="24"/>
        <w:szCs w:val="24"/>
      </w:rPr>
      <w:id w:val="-200859520"/>
      <w:docPartObj>
        <w:docPartGallery w:val="Page Numbers (Top of Page)"/>
        <w:docPartUnique/>
      </w:docPartObj>
    </w:sdtPr>
    <w:sdtEndPr>
      <w:rPr>
        <w:noProof/>
      </w:rPr>
    </w:sdtEndPr>
    <w:sdtContent>
      <w:p w14:paraId="78B977EA" w14:textId="0859BB94" w:rsidR="008D54D2" w:rsidRPr="008D54D2" w:rsidRDefault="008D54D2" w:rsidP="008D54D2">
        <w:pPr>
          <w:pStyle w:val="Header"/>
          <w:jc w:val="right"/>
          <w:rPr>
            <w:rFonts w:ascii="Times New Roman" w:hAnsi="Times New Roman" w:cs="Times New Roman"/>
            <w:sz w:val="24"/>
            <w:szCs w:val="24"/>
          </w:rPr>
        </w:pPr>
        <w:r w:rsidRPr="008D54D2">
          <w:rPr>
            <w:rFonts w:ascii="Times New Roman" w:hAnsi="Times New Roman" w:cs="Times New Roman"/>
            <w:sz w:val="24"/>
            <w:szCs w:val="24"/>
          </w:rPr>
          <w:fldChar w:fldCharType="begin"/>
        </w:r>
        <w:r w:rsidRPr="008D54D2">
          <w:rPr>
            <w:rFonts w:ascii="Times New Roman" w:hAnsi="Times New Roman" w:cs="Times New Roman"/>
            <w:sz w:val="24"/>
            <w:szCs w:val="24"/>
          </w:rPr>
          <w:instrText xml:space="preserve"> PAGE   \* MERGEFORMAT </w:instrText>
        </w:r>
        <w:r w:rsidRPr="008D54D2">
          <w:rPr>
            <w:rFonts w:ascii="Times New Roman" w:hAnsi="Times New Roman" w:cs="Times New Roman"/>
            <w:sz w:val="24"/>
            <w:szCs w:val="24"/>
          </w:rPr>
          <w:fldChar w:fldCharType="separate"/>
        </w:r>
        <w:r w:rsidRPr="008D54D2">
          <w:rPr>
            <w:rFonts w:ascii="Times New Roman" w:hAnsi="Times New Roman" w:cs="Times New Roman"/>
            <w:noProof/>
            <w:sz w:val="24"/>
            <w:szCs w:val="24"/>
          </w:rPr>
          <w:t>2</w:t>
        </w:r>
        <w:r w:rsidRPr="008D54D2">
          <w:rPr>
            <w:rFonts w:ascii="Times New Roman" w:hAnsi="Times New Roman" w:cs="Times New Roman"/>
            <w:noProof/>
            <w:sz w:val="24"/>
            <w:szCs w:val="24"/>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M0MjI1N7UwNDAwtzRW0lEKTi0uzszPAykwrAUAuCQOyiwAAAA="/>
  </w:docVars>
  <w:rsids>
    <w:rsidRoot w:val="007E3A94"/>
    <w:rsid w:val="00022294"/>
    <w:rsid w:val="003565CB"/>
    <w:rsid w:val="004A45FA"/>
    <w:rsid w:val="004B7D45"/>
    <w:rsid w:val="007E3A94"/>
    <w:rsid w:val="00806BE9"/>
    <w:rsid w:val="008D54D2"/>
    <w:rsid w:val="00AE117E"/>
    <w:rsid w:val="00D70EE0"/>
    <w:rsid w:val="00E6736B"/>
    <w:rsid w:val="00FF035B"/>
  </w:rsids>
  <m:mathPr>
    <m:mathFont m:val="Cambria Math"/>
    <m:brkBin m:val="before"/>
    <m:brkBinSub m:val="--"/>
    <m:smallFrac m:val="0"/>
    <m:dispDef/>
    <m:lMargin m:val="0"/>
    <m:rMargin m:val="0"/>
    <m:defJc m:val="centerGroup"/>
    <m:wrapIndent m:val="1440"/>
    <m:intLim m:val="subSup"/>
    <m:naryLim m:val="undOvr"/>
  </m:mathPr>
  <w:themeFontLang w:val="en-K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9BA5A4"/>
  <w15:chartTrackingRefBased/>
  <w15:docId w15:val="{06D34940-CFB7-40A6-B53E-96254F07B2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KE"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7E3A94"/>
    <w:pPr>
      <w:widowControl w:val="0"/>
      <w:autoSpaceDE w:val="0"/>
      <w:autoSpaceDN w:val="0"/>
      <w:spacing w:after="0" w:line="240" w:lineRule="auto"/>
    </w:pPr>
    <w:rPr>
      <w:rFonts w:ascii="Carlito" w:eastAsia="Carlito" w:hAnsi="Carlito" w:cs="Carlito"/>
      <w:lang w:val="en-US"/>
    </w:rPr>
  </w:style>
  <w:style w:type="paragraph" w:styleId="Heading1">
    <w:name w:val="heading 1"/>
    <w:basedOn w:val="Normal"/>
    <w:next w:val="Normal"/>
    <w:link w:val="Heading1Char"/>
    <w:uiPriority w:val="9"/>
    <w:qFormat/>
    <w:rsid w:val="007E3A94"/>
    <w:pPr>
      <w:keepNext/>
      <w:keepLines/>
      <w:widowControl/>
      <w:autoSpaceDE/>
      <w:autoSpaceDN/>
      <w:spacing w:before="240" w:line="259" w:lineRule="auto"/>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3A94"/>
    <w:rPr>
      <w:rFonts w:asciiTheme="majorHAnsi" w:eastAsiaTheme="majorEastAsia" w:hAnsiTheme="majorHAnsi" w:cstheme="majorBidi"/>
      <w:color w:val="2F5496" w:themeColor="accent1" w:themeShade="BF"/>
      <w:sz w:val="32"/>
      <w:szCs w:val="32"/>
      <w:lang w:val="en-US"/>
    </w:rPr>
  </w:style>
  <w:style w:type="paragraph" w:styleId="Bibliography">
    <w:name w:val="Bibliography"/>
    <w:basedOn w:val="Normal"/>
    <w:next w:val="Normal"/>
    <w:uiPriority w:val="37"/>
    <w:unhideWhenUsed/>
    <w:rsid w:val="007E3A94"/>
  </w:style>
  <w:style w:type="character" w:styleId="Hyperlink">
    <w:name w:val="Hyperlink"/>
    <w:basedOn w:val="DefaultParagraphFont"/>
    <w:uiPriority w:val="99"/>
    <w:unhideWhenUsed/>
    <w:rsid w:val="007E3A94"/>
    <w:rPr>
      <w:color w:val="0563C1" w:themeColor="hyperlink"/>
      <w:u w:val="single"/>
    </w:rPr>
  </w:style>
  <w:style w:type="character" w:styleId="UnresolvedMention">
    <w:name w:val="Unresolved Mention"/>
    <w:basedOn w:val="DefaultParagraphFont"/>
    <w:uiPriority w:val="99"/>
    <w:semiHidden/>
    <w:unhideWhenUsed/>
    <w:rsid w:val="007E3A94"/>
    <w:rPr>
      <w:color w:val="605E5C"/>
      <w:shd w:val="clear" w:color="auto" w:fill="E1DFDD"/>
    </w:rPr>
  </w:style>
  <w:style w:type="paragraph" w:styleId="Header">
    <w:name w:val="header"/>
    <w:basedOn w:val="Normal"/>
    <w:link w:val="HeaderChar"/>
    <w:uiPriority w:val="99"/>
    <w:unhideWhenUsed/>
    <w:rsid w:val="008D54D2"/>
    <w:pPr>
      <w:tabs>
        <w:tab w:val="center" w:pos="4513"/>
        <w:tab w:val="right" w:pos="9026"/>
      </w:tabs>
    </w:pPr>
  </w:style>
  <w:style w:type="character" w:customStyle="1" w:styleId="HeaderChar">
    <w:name w:val="Header Char"/>
    <w:basedOn w:val="DefaultParagraphFont"/>
    <w:link w:val="Header"/>
    <w:uiPriority w:val="99"/>
    <w:rsid w:val="008D54D2"/>
    <w:rPr>
      <w:rFonts w:ascii="Carlito" w:eastAsia="Carlito" w:hAnsi="Carlito" w:cs="Carlito"/>
      <w:lang w:val="en-US"/>
    </w:rPr>
  </w:style>
  <w:style w:type="paragraph" w:styleId="Footer">
    <w:name w:val="footer"/>
    <w:basedOn w:val="Normal"/>
    <w:link w:val="FooterChar"/>
    <w:uiPriority w:val="99"/>
    <w:unhideWhenUsed/>
    <w:rsid w:val="008D54D2"/>
    <w:pPr>
      <w:tabs>
        <w:tab w:val="center" w:pos="4513"/>
        <w:tab w:val="right" w:pos="9026"/>
      </w:tabs>
    </w:pPr>
  </w:style>
  <w:style w:type="character" w:customStyle="1" w:styleId="FooterChar">
    <w:name w:val="Footer Char"/>
    <w:basedOn w:val="DefaultParagraphFont"/>
    <w:link w:val="Footer"/>
    <w:uiPriority w:val="99"/>
    <w:rsid w:val="008D54D2"/>
    <w:rPr>
      <w:rFonts w:ascii="Carlito" w:eastAsia="Carlito" w:hAnsi="Carlito" w:cs="Carlito"/>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smartsocial.com/post/using-social-media-responsibly"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Gam19</b:Tag>
    <b:SourceType>Book</b:SourceType>
    <b:Guid>{1CE8DCD9-4BDF-4F7E-B976-011015077C37}</b:Guid>
    <b:Title>Chapter 3: The "I" Behind the Eye: Perception and the Self. In The communication playbook</b:Title>
    <b:JournalName>In The communication playbook </b:JournalName>
    <b:Year>2019</b:Year>
    <b:City>Los Angeles</b:City>
    <b:Publisher>Sage Publications</b:Publisher>
    <b:Author>
      <b:Author>
        <b:NameList>
          <b:Person>
            <b:Last>Gamble</b:Last>
            <b:First>Teri</b:First>
            <b:Middle>Kwal</b:Middle>
          </b:Person>
          <b:Person>
            <b:Last>Michael</b:Last>
            <b:First>W</b:First>
          </b:Person>
        </b:NameList>
      </b:Author>
    </b:Author>
    <b:RefOrder>1</b:RefOrder>
  </b:Source>
  <b:Source>
    <b:Tag>Che181</b:Tag>
    <b:SourceType>JournalArticle</b:SourceType>
    <b:Guid>{16DD0762-86E9-4E91-938A-31914274ED81}</b:Guid>
    <b:Title>Do Social Networking Sites Behaviour and Self-esteem Predict Young People’s Delinquent Behaviour in Their Actual Lives?</b:Title>
    <b:Year>2018</b:Year>
    <b:Author>
      <b:Author>
        <b:NameList>
          <b:Person>
            <b:Last>Cheng</b:Last>
            <b:First>Christopher</b:First>
            <b:Middle>HK</b:Middle>
          </b:Person>
          <b:Person>
            <b:Last>Lau</b:Last>
            <b:First>Vivian</b:First>
          </b:Person>
        </b:NameList>
      </b:Author>
    </b:Author>
    <b:JournalName>Sociology and Criminology-Open Access</b:JournalName>
    <b:Pages>1-8</b:Pages>
    <b:Volume>8</b:Volume>
    <b:RefOrder>2</b:RefOrder>
  </b:Source>
  <b:Source>
    <b:Tag>Win20</b:Tag>
    <b:SourceType>InternetSite</b:SourceType>
    <b:Guid>{58B25CA0-1745-4C83-9D0B-D82DC53CB5C2}</b:Guid>
    <b:Title>25 Easy Tips for Using Social Media Responsibly</b:Title>
    <b:Year>2020</b:Year>
    <b:Author>
      <b:Author>
        <b:NameList>
          <b:Person>
            <b:Last>Winters</b:Last>
            <b:First>C</b:First>
          </b:Person>
        </b:NameList>
      </b:Author>
    </b:Author>
    <b:Month>July</b:Month>
    <b:Day>15</b:Day>
    <b:URL>https://smartsocial.com/post/using-social-media-responsibly</b:URL>
    <b:RefOrder>3</b:RefOrder>
  </b:Source>
</b:Sources>
</file>

<file path=customXml/itemProps1.xml><?xml version="1.0" encoding="utf-8"?>
<ds:datastoreItem xmlns:ds="http://schemas.openxmlformats.org/officeDocument/2006/customXml" ds:itemID="{B954067C-E23F-44F9-BA92-C0BFABE8B7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5</Pages>
  <Words>914</Words>
  <Characters>5214</Characters>
  <Application>Microsoft Office Word</Application>
  <DocSecurity>0</DocSecurity>
  <Lines>43</Lines>
  <Paragraphs>12</Paragraphs>
  <ScaleCrop>false</ScaleCrop>
  <Company/>
  <LinksUpToDate>false</LinksUpToDate>
  <CharactersWithSpaces>6116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Antony Ouma</dc:creator>
  <cp:keywords/>
  <dc:description/>
  <cp:lastModifiedBy>Antony Ouma</cp:lastModifiedBy>
  <cp:revision>12</cp:revision>
  <dcterms:created xsi:type="dcterms:W3CDTF">2021-09-14T19:49:00Z</dcterms:created>
  <dcterms:modified xsi:type="dcterms:W3CDTF">2021-09-14T20:10:00Z</dcterms:modified>
</cp:coreProperties>
</file>